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532110" w:rsidP="001052BA">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8F476A">
        <w:rPr>
          <w:rFonts w:ascii="Times New Roman" w:hAnsi="Times New Roman" w:cs="Times New Roman"/>
          <w:b/>
          <w:sz w:val="24"/>
        </w:rPr>
        <w:t xml:space="preserve"> </w:t>
      </w:r>
      <w:r w:rsidR="001052BA"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3A0F1F">
        <w:rPr>
          <w:rFonts w:ascii="Times New Roman" w:hAnsi="Times New Roman" w:cs="Times New Roman"/>
          <w:sz w:val="24"/>
        </w:rPr>
        <w:t>60</w:t>
      </w:r>
      <w:r w:rsidRPr="003C2D2D">
        <w:rPr>
          <w:rFonts w:ascii="Times New Roman" w:hAnsi="Times New Roman" w:cs="Times New Roman"/>
          <w:sz w:val="24"/>
        </w:rPr>
        <w:t xml:space="preserve"> Ay</w:t>
      </w:r>
      <w:r w:rsidR="003A0F1F">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“Bitkilerin evi neresidir? Eğer bir bitki olsaydın nerede yaşamak isterdin?”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B6432" w:rsidRPr="00A37ACE" w:rsidRDefault="002B6432" w:rsidP="002B6432">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Engelli Parkur” Hareket, Matematik, Türkçe Dil </w:t>
      </w:r>
      <w:r w:rsidRPr="00767731">
        <w:rPr>
          <w:rFonts w:ascii="Times New Roman" w:hAnsi="Times New Roman" w:cs="Times New Roman"/>
          <w:sz w:val="24"/>
          <w:szCs w:val="24"/>
        </w:rPr>
        <w:t>(</w:t>
      </w:r>
      <w:r>
        <w:rPr>
          <w:rFonts w:ascii="Times New Roman" w:hAnsi="Times New Roman" w:cs="Times New Roman"/>
          <w:sz w:val="24"/>
          <w:szCs w:val="24"/>
        </w:rPr>
        <w:t>Bireysel Etkinlik</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610391" w:rsidRPr="00A37ACE" w:rsidRDefault="00610391" w:rsidP="00610391">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Renkler” Türkçe Dil, Sanat </w:t>
      </w:r>
      <w:r w:rsidRPr="00767731">
        <w:rPr>
          <w:rFonts w:ascii="Times New Roman" w:hAnsi="Times New Roman" w:cs="Times New Roman"/>
          <w:sz w:val="24"/>
          <w:szCs w:val="24"/>
        </w:rPr>
        <w:t>(</w:t>
      </w:r>
      <w:r w:rsidR="00C31216">
        <w:rPr>
          <w:rFonts w:ascii="Times New Roman" w:hAnsi="Times New Roman" w:cs="Times New Roman"/>
          <w:sz w:val="24"/>
          <w:szCs w:val="24"/>
        </w:rPr>
        <w:t xml:space="preserve">Bütünleştirilmiş </w:t>
      </w:r>
      <w:r>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1052BA" w:rsidP="001052BA">
      <w:pPr>
        <w:spacing w:line="276" w:lineRule="auto"/>
        <w:rPr>
          <w:rFonts w:ascii="Times New Roman" w:hAnsi="Times New Roman" w:cs="Times New Roman"/>
          <w:b/>
          <w:sz w:val="24"/>
          <w:u w:val="single"/>
        </w:rPr>
      </w:pPr>
    </w:p>
    <w:p w:rsidR="001052BA" w:rsidRDefault="002B6432"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ENGELLİ PARKUR</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2B6432">
        <w:rPr>
          <w:rFonts w:ascii="Times New Roman" w:hAnsi="Times New Roman" w:cs="Times New Roman"/>
          <w:sz w:val="24"/>
          <w:szCs w:val="24"/>
        </w:rPr>
        <w:t xml:space="preserve">Hareket, Matematik, Türkçe Dil </w:t>
      </w:r>
      <w:r w:rsidRPr="00767731">
        <w:rPr>
          <w:rFonts w:ascii="Times New Roman" w:hAnsi="Times New Roman" w:cs="Times New Roman"/>
          <w:sz w:val="24"/>
          <w:szCs w:val="24"/>
        </w:rPr>
        <w:t>(</w:t>
      </w:r>
      <w:r>
        <w:rPr>
          <w:rFonts w:ascii="Times New Roman" w:hAnsi="Times New Roman" w:cs="Times New Roman"/>
          <w:sz w:val="24"/>
          <w:szCs w:val="24"/>
        </w:rPr>
        <w:t>B</w:t>
      </w:r>
      <w:r w:rsidR="002B6432">
        <w:rPr>
          <w:rFonts w:ascii="Times New Roman" w:hAnsi="Times New Roman" w:cs="Times New Roman"/>
          <w:sz w:val="24"/>
          <w:szCs w:val="24"/>
        </w:rPr>
        <w:t>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2B6432" w:rsidRDefault="002B6432" w:rsidP="001052BA">
      <w:pPr>
        <w:spacing w:after="120" w:line="276" w:lineRule="auto"/>
        <w:rPr>
          <w:rFonts w:ascii="Times New Roman" w:hAnsi="Times New Roman" w:cs="Times New Roman"/>
          <w:b/>
          <w:sz w:val="24"/>
        </w:rPr>
        <w:sectPr w:rsidR="002B6432" w:rsidSect="00AB0FFE">
          <w:type w:val="continuous"/>
          <w:pgSz w:w="12240" w:h="15840"/>
          <w:pgMar w:top="1417" w:right="1417" w:bottom="1417" w:left="1417" w:header="720" w:footer="720" w:gutter="0"/>
          <w:cols w:space="720"/>
          <w:docGrid w:linePitch="360"/>
        </w:sectPr>
      </w:pP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lastRenderedPageBreak/>
        <w:t xml:space="preserve">Kazanım 1. Nesne/durum/olaya dikkatini verir.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Dikkat edilmesi gereken nesne/durum olaya odaklanır.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3. Algıladıklarını hatırlar.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Nesne/durum/olayı bir süre sonra yeniden söyler.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4. Nesneleri sayar.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İleriye/geriye doğru birer birer ritmik sayar. Belirtilen sayı kadar nesneyi gösterir. Saydığı nesnelerin kaç tane olduğunu söyler. </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5. Nesne veya varlıkları gözlemler. </w:t>
      </w:r>
    </w:p>
    <w:p w:rsidR="002B6432" w:rsidRP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Göstergeleri: Nesne/varlığın miktarını söyler.</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lastRenderedPageBreak/>
        <w:t xml:space="preserve">Kazanım 6. Nesne veya varlıkları özelliklerine göre eşleştirir. </w:t>
      </w:r>
    </w:p>
    <w:p w:rsidR="002B6432" w:rsidRPr="002B6432" w:rsidRDefault="002B6432" w:rsidP="001052BA">
      <w:pPr>
        <w:spacing w:after="120" w:line="276" w:lineRule="auto"/>
        <w:rPr>
          <w:rFonts w:ascii="Times New Roman" w:hAnsi="Times New Roman" w:cs="Times New Roman"/>
          <w:b/>
          <w:sz w:val="28"/>
          <w:szCs w:val="24"/>
        </w:rPr>
      </w:pPr>
      <w:r w:rsidRPr="002B6432">
        <w:rPr>
          <w:rFonts w:ascii="Times New Roman" w:hAnsi="Times New Roman" w:cs="Times New Roman"/>
          <w:sz w:val="24"/>
        </w:rPr>
        <w:t>Göstergeleri: Nesne/varlıkları miktarına göre eşleştirir.</w:t>
      </w:r>
    </w:p>
    <w:p w:rsidR="001052BA" w:rsidRPr="002B6432" w:rsidRDefault="001052BA"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MOTOR GELİŞİM</w:t>
      </w:r>
    </w:p>
    <w:p w:rsidR="002B6432" w:rsidRPr="002B6432" w:rsidRDefault="002B6432" w:rsidP="001052BA">
      <w:pPr>
        <w:spacing w:after="120" w:line="276" w:lineRule="auto"/>
        <w:rPr>
          <w:rFonts w:ascii="Times New Roman" w:hAnsi="Times New Roman" w:cs="Times New Roman"/>
          <w:b/>
          <w:sz w:val="24"/>
        </w:rPr>
      </w:pPr>
      <w:r w:rsidRPr="002B6432">
        <w:rPr>
          <w:rFonts w:ascii="Times New Roman" w:hAnsi="Times New Roman" w:cs="Times New Roman"/>
          <w:b/>
          <w:sz w:val="24"/>
        </w:rPr>
        <w:t xml:space="preserve">Kazanım 1. Yer değiştirme hareketleri yapar. </w:t>
      </w:r>
    </w:p>
    <w:p w:rsidR="002B6432" w:rsidRDefault="002B6432" w:rsidP="001052BA">
      <w:pPr>
        <w:spacing w:after="120" w:line="276" w:lineRule="auto"/>
        <w:rPr>
          <w:rFonts w:ascii="Times New Roman" w:hAnsi="Times New Roman" w:cs="Times New Roman"/>
          <w:sz w:val="24"/>
        </w:rPr>
      </w:pPr>
      <w:r w:rsidRPr="002B6432">
        <w:rPr>
          <w:rFonts w:ascii="Times New Roman" w:hAnsi="Times New Roman" w:cs="Times New Roman"/>
          <w:sz w:val="24"/>
        </w:rPr>
        <w:t xml:space="preserve">Göstergeleri: Yönergeler doğrultusunda yürür. Yönergeler doğrultusunda koşar. Engelin üzerinden atlar. </w:t>
      </w:r>
    </w:p>
    <w:p w:rsid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ÖZ BAKIM BECERİLERİ</w:t>
      </w:r>
    </w:p>
    <w:p w:rsidR="003F5BF3" w:rsidRP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2. Giyinme ile ilgili işleri yapar. </w:t>
      </w:r>
    </w:p>
    <w:p w:rsidR="003F5BF3" w:rsidRDefault="003F5BF3" w:rsidP="001052BA">
      <w:pPr>
        <w:spacing w:after="120" w:line="276" w:lineRule="auto"/>
        <w:rPr>
          <w:rFonts w:ascii="Times New Roman" w:hAnsi="Times New Roman" w:cs="Times New Roman"/>
          <w:sz w:val="24"/>
        </w:rPr>
        <w:sectPr w:rsidR="003F5BF3" w:rsidSect="002B6432">
          <w:type w:val="continuous"/>
          <w:pgSz w:w="12240" w:h="15840"/>
          <w:pgMar w:top="1417" w:right="1417" w:bottom="1417" w:left="1417" w:header="720" w:footer="720" w:gutter="0"/>
          <w:cols w:num="2" w:space="720"/>
          <w:docGrid w:linePitch="360"/>
        </w:sectPr>
      </w:pPr>
      <w:r w:rsidRPr="003F5BF3">
        <w:rPr>
          <w:rFonts w:ascii="Times New Roman" w:hAnsi="Times New Roman" w:cs="Times New Roman"/>
          <w:sz w:val="24"/>
        </w:rPr>
        <w:t>Göstergeleri: Giysilerini,</w:t>
      </w:r>
      <w:r>
        <w:rPr>
          <w:rFonts w:ascii="Times New Roman" w:hAnsi="Times New Roman" w:cs="Times New Roman"/>
          <w:sz w:val="24"/>
        </w:rPr>
        <w:t xml:space="preserve"> ayakkabılarını çıkarır, giyer.</w:t>
      </w:r>
    </w:p>
    <w:p w:rsidR="003A0F1F" w:rsidRDefault="003A0F1F" w:rsidP="003A0F1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3A0F1F" w:rsidRPr="00767731" w:rsidRDefault="003A0F1F" w:rsidP="003A0F1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w:t>
      </w:r>
      <w:r w:rsidRPr="002B6432">
        <w:rPr>
          <w:rFonts w:ascii="Times New Roman" w:hAnsi="Times New Roman" w:cs="Times New Roman"/>
          <w:sz w:val="24"/>
          <w:szCs w:val="24"/>
        </w:rPr>
        <w:t>onpon, minder, tebeşir</w:t>
      </w:r>
    </w:p>
    <w:p w:rsidR="003A0F1F" w:rsidRDefault="003A0F1F" w:rsidP="003A0F1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3A0F1F" w:rsidRPr="00767731" w:rsidRDefault="003A0F1F" w:rsidP="003A0F1F">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Dar-g</w:t>
      </w:r>
      <w:r w:rsidRPr="002B6432">
        <w:rPr>
          <w:rFonts w:ascii="Times New Roman" w:hAnsi="Times New Roman" w:cs="Times New Roman"/>
          <w:sz w:val="24"/>
          <w:szCs w:val="24"/>
        </w:rPr>
        <w:t>eniş, 3 rakamı</w:t>
      </w:r>
    </w:p>
    <w:p w:rsidR="00CF1DA8" w:rsidRDefault="00CF1DA8" w:rsidP="00CF1DA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CF1DA8" w:rsidRDefault="00CF1DA8" w:rsidP="00CF1DA8">
      <w:pPr>
        <w:spacing w:after="120" w:line="276" w:lineRule="auto"/>
        <w:rPr>
          <w:rFonts w:ascii="Times New Roman" w:hAnsi="Times New Roman" w:cs="Times New Roman"/>
          <w:sz w:val="24"/>
          <w:szCs w:val="24"/>
        </w:rPr>
      </w:pPr>
      <w:r w:rsidRPr="004C7111">
        <w:rPr>
          <w:rFonts w:ascii="Times New Roman" w:hAnsi="Times New Roman" w:cs="Times New Roman"/>
          <w:sz w:val="24"/>
          <w:szCs w:val="24"/>
        </w:rPr>
        <w:t>Çocukların</w:t>
      </w:r>
      <w:r>
        <w:rPr>
          <w:rFonts w:ascii="Times New Roman" w:hAnsi="Times New Roman" w:cs="Times New Roman"/>
          <w:sz w:val="24"/>
          <w:szCs w:val="24"/>
        </w:rPr>
        <w:t xml:space="preserve"> yarımay şeklinde oturmaları istenir. Öğretmen çocuklara 3 rakamını gösterir. Çocukların sırasıyla havaya, masaya, yanındaki arkadaşının sırtına 3 rakamını çizmeleri istenir. Sınıfta 3 tane olan nesneleri bulmaları istenir. Çocukların</w:t>
      </w:r>
      <w:r w:rsidRPr="004C7111">
        <w:rPr>
          <w:rFonts w:ascii="Times New Roman" w:hAnsi="Times New Roman" w:cs="Times New Roman"/>
          <w:sz w:val="24"/>
          <w:szCs w:val="24"/>
        </w:rPr>
        <w:t xml:space="preserve"> montlarını ve ayakkabılar</w:t>
      </w:r>
      <w:r>
        <w:rPr>
          <w:rFonts w:ascii="Times New Roman" w:hAnsi="Times New Roman" w:cs="Times New Roman"/>
          <w:sz w:val="24"/>
          <w:szCs w:val="24"/>
        </w:rPr>
        <w:t xml:space="preserve">ını giymeleri istenir. Giyemeyen </w:t>
      </w:r>
      <w:r w:rsidRPr="001604BB">
        <w:rPr>
          <w:rFonts w:ascii="Times New Roman" w:hAnsi="Times New Roman" w:cs="Times New Roman"/>
          <w:sz w:val="24"/>
          <w:szCs w:val="24"/>
        </w:rPr>
        <w:t>çocuklara yarımcı olunur. Bahçeye</w:t>
      </w:r>
      <w:r>
        <w:rPr>
          <w:rFonts w:ascii="Times New Roman" w:hAnsi="Times New Roman" w:cs="Times New Roman"/>
          <w:sz w:val="24"/>
          <w:szCs w:val="24"/>
        </w:rPr>
        <w:t>/oyun odasına</w:t>
      </w:r>
      <w:r w:rsidRPr="001604BB">
        <w:rPr>
          <w:rFonts w:ascii="Times New Roman" w:hAnsi="Times New Roman" w:cs="Times New Roman"/>
          <w:sz w:val="24"/>
          <w:szCs w:val="24"/>
        </w:rPr>
        <w:t xml:space="preserve"> </w:t>
      </w:r>
      <w:r>
        <w:rPr>
          <w:rFonts w:ascii="Times New Roman" w:hAnsi="Times New Roman" w:cs="Times New Roman"/>
          <w:sz w:val="24"/>
          <w:szCs w:val="24"/>
        </w:rPr>
        <w:t xml:space="preserve">çıkılır. Çocukların bahçeyi gözlemlemeleri istenir. Öğretmen bahçede çeşitli sayılardaki nesneleri söyler, çocuklar öğretmenin söylediği nesnelerden kaç tane olduğunu sayarak bulur. Öğretmen tebeşir ve minderleri kullanarak bir parkur oluşturulur. </w:t>
      </w:r>
    </w:p>
    <w:p w:rsidR="00CF1DA8" w:rsidRDefault="00CF1DA8" w:rsidP="00CF1DA8">
      <w:p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Çocuk artarda dikey olarak çizilmiş çemberlerin içine sırasıyla 1, 2 ve 3 rakamlarının yazılı olduğu çemberlerden zıplayarak ilerler. Tebeşir ile oluşturulmuş olan dar yoldan çizgilerin dışına çıkmadan yere konulmuş olan ponponları toplar. Minderler ile oluşturulmuş 3 engelin üzerinden atlar. Geniş yolda yere konulmuş olan ponponları toplar. Rakam kartlarını açar. 1 rakam kartının üstüne 1 tane, 2 rakam kartının üstüne 2 tane, 3 rakam kartının üstüne 3 tane ponpon koyar. </w:t>
      </w:r>
    </w:p>
    <w:p w:rsidR="00B76F78" w:rsidRPr="00B76F78" w:rsidRDefault="008F476A" w:rsidP="00B76F78">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0C58CE">
        <w:rPr>
          <w:rFonts w:ascii="Times New Roman" w:hAnsi="Times New Roman" w:cs="Times New Roman"/>
          <w:sz w:val="24"/>
          <w:szCs w:val="24"/>
        </w:rPr>
        <w:t>Koza</w:t>
      </w:r>
      <w:r w:rsidR="00B76F78">
        <w:rPr>
          <w:rFonts w:ascii="Times New Roman" w:hAnsi="Times New Roman" w:cs="Times New Roman"/>
          <w:sz w:val="24"/>
          <w:szCs w:val="24"/>
        </w:rPr>
        <w:t xml:space="preserve"> Eğitim Seti 1. Kitaptan </w:t>
      </w:r>
      <w:r>
        <w:rPr>
          <w:rFonts w:ascii="Times New Roman" w:hAnsi="Times New Roman" w:cs="Times New Roman"/>
          <w:sz w:val="24"/>
          <w:szCs w:val="24"/>
        </w:rPr>
        <w:t>26</w:t>
      </w:r>
      <w:r w:rsidR="00B76F78">
        <w:rPr>
          <w:rFonts w:ascii="Times New Roman" w:hAnsi="Times New Roman" w:cs="Times New Roman"/>
          <w:sz w:val="24"/>
          <w:szCs w:val="24"/>
        </w:rPr>
        <w:t xml:space="preserve">. </w:t>
      </w:r>
      <w:r>
        <w:rPr>
          <w:rFonts w:ascii="Times New Roman" w:hAnsi="Times New Roman" w:cs="Times New Roman"/>
          <w:sz w:val="24"/>
          <w:szCs w:val="24"/>
        </w:rPr>
        <w:t>27</w:t>
      </w:r>
      <w:r w:rsidR="00B76F78">
        <w:rPr>
          <w:rFonts w:ascii="Times New Roman" w:hAnsi="Times New Roman" w:cs="Times New Roman"/>
          <w:sz w:val="24"/>
          <w:szCs w:val="24"/>
        </w:rPr>
        <w:t xml:space="preserve">. </w:t>
      </w:r>
      <w:r>
        <w:rPr>
          <w:rFonts w:ascii="Times New Roman" w:hAnsi="Times New Roman" w:cs="Times New Roman"/>
          <w:sz w:val="24"/>
          <w:szCs w:val="24"/>
        </w:rPr>
        <w:t>V</w:t>
      </w:r>
      <w:r w:rsidR="00243F8C">
        <w:rPr>
          <w:rFonts w:ascii="Times New Roman" w:hAnsi="Times New Roman" w:cs="Times New Roman"/>
          <w:sz w:val="24"/>
          <w:szCs w:val="24"/>
        </w:rPr>
        <w:t>e</w:t>
      </w:r>
      <w:r>
        <w:rPr>
          <w:rFonts w:ascii="Times New Roman" w:hAnsi="Times New Roman" w:cs="Times New Roman"/>
          <w:sz w:val="24"/>
          <w:szCs w:val="24"/>
        </w:rPr>
        <w:t xml:space="preserve"> 28</w:t>
      </w:r>
      <w:r w:rsidR="00B76F78">
        <w:rPr>
          <w:rFonts w:ascii="Times New Roman" w:hAnsi="Times New Roman" w:cs="Times New Roman"/>
          <w:sz w:val="24"/>
          <w:szCs w:val="24"/>
        </w:rPr>
        <w:t>. 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B6432" w:rsidRPr="002B6432" w:rsidRDefault="002B6432" w:rsidP="002B6432">
      <w:pPr>
        <w:pStyle w:val="ListeParagraf"/>
        <w:numPr>
          <w:ilvl w:val="0"/>
          <w:numId w:val="2"/>
        </w:numPr>
        <w:spacing w:after="120" w:line="276" w:lineRule="auto"/>
        <w:rPr>
          <w:rFonts w:ascii="Times New Roman" w:hAnsi="Times New Roman" w:cs="Times New Roman"/>
          <w:sz w:val="24"/>
          <w:szCs w:val="24"/>
        </w:rPr>
      </w:pPr>
      <w:r w:rsidRPr="002B6432">
        <w:rPr>
          <w:rFonts w:ascii="Times New Roman" w:hAnsi="Times New Roman" w:cs="Times New Roman"/>
          <w:sz w:val="24"/>
          <w:szCs w:val="24"/>
        </w:rPr>
        <w:t>Çevrende 3 tane olan neler görüyorsun?</w:t>
      </w:r>
    </w:p>
    <w:p w:rsidR="002B6432" w:rsidRPr="002B6432" w:rsidRDefault="002B6432" w:rsidP="002B6432">
      <w:pPr>
        <w:pStyle w:val="ListeParagraf"/>
        <w:numPr>
          <w:ilvl w:val="0"/>
          <w:numId w:val="2"/>
        </w:numPr>
        <w:spacing w:after="120" w:line="276" w:lineRule="auto"/>
        <w:rPr>
          <w:rFonts w:ascii="Times New Roman" w:hAnsi="Times New Roman" w:cs="Times New Roman"/>
          <w:sz w:val="24"/>
          <w:szCs w:val="24"/>
        </w:rPr>
      </w:pPr>
      <w:r w:rsidRPr="002B6432">
        <w:rPr>
          <w:rFonts w:ascii="Times New Roman" w:hAnsi="Times New Roman" w:cs="Times New Roman"/>
          <w:sz w:val="24"/>
          <w:szCs w:val="24"/>
        </w:rPr>
        <w:t>Dar yolda ponpon toplamak mı daha kolaydı, geniş yoldan ponpon toplamak mı? Neden?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2B6432" w:rsidRDefault="002B6432" w:rsidP="001052BA">
      <w:pPr>
        <w:spacing w:after="120" w:line="276" w:lineRule="auto"/>
        <w:jc w:val="center"/>
        <w:rPr>
          <w:rFonts w:ascii="Times New Roman" w:hAnsi="Times New Roman" w:cs="Times New Roman"/>
          <w:b/>
          <w:sz w:val="24"/>
          <w:szCs w:val="24"/>
        </w:rPr>
      </w:pPr>
    </w:p>
    <w:p w:rsidR="001052BA" w:rsidRDefault="003B7AAB"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RENKLER</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6B72B0">
        <w:rPr>
          <w:rFonts w:ascii="Times New Roman" w:hAnsi="Times New Roman" w:cs="Times New Roman"/>
          <w:sz w:val="24"/>
          <w:szCs w:val="24"/>
        </w:rPr>
        <w:t>Türkçe Dil, Sanat</w:t>
      </w:r>
      <w:r w:rsidR="003B7AAB">
        <w:rPr>
          <w:rFonts w:ascii="Times New Roman" w:hAnsi="Times New Roman" w:cs="Times New Roman"/>
          <w:sz w:val="24"/>
          <w:szCs w:val="24"/>
        </w:rPr>
        <w:t xml:space="preserve"> </w:t>
      </w:r>
      <w:r w:rsidR="00C31216" w:rsidRPr="00767731">
        <w:rPr>
          <w:rFonts w:ascii="Times New Roman" w:hAnsi="Times New Roman" w:cs="Times New Roman"/>
          <w:sz w:val="24"/>
          <w:szCs w:val="24"/>
        </w:rPr>
        <w:t>(</w:t>
      </w:r>
      <w:r w:rsidR="00C31216">
        <w:rPr>
          <w:rFonts w:ascii="Times New Roman" w:hAnsi="Times New Roman" w:cs="Times New Roman"/>
          <w:sz w:val="24"/>
          <w:szCs w:val="24"/>
        </w:rPr>
        <w:t>Bütünleştirilmiş Büyük Grup, Bireysel</w:t>
      </w:r>
      <w:r w:rsidR="00C31216"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F5BF3" w:rsidRPr="003F5BF3" w:rsidRDefault="003F5BF3"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1. Nesne/durum/olaya dikkatini verir. </w:t>
      </w:r>
    </w:p>
    <w:p w:rsidR="003F5BF3" w:rsidRPr="003F5BF3" w:rsidRDefault="003F5BF3" w:rsidP="001052BA">
      <w:pPr>
        <w:spacing w:after="120" w:line="276" w:lineRule="auto"/>
        <w:rPr>
          <w:rFonts w:ascii="Times New Roman" w:hAnsi="Times New Roman" w:cs="Times New Roman"/>
          <w:sz w:val="24"/>
        </w:rPr>
      </w:pPr>
      <w:r w:rsidRPr="003F5BF3">
        <w:rPr>
          <w:rFonts w:ascii="Times New Roman" w:hAnsi="Times New Roman" w:cs="Times New Roman"/>
          <w:sz w:val="24"/>
        </w:rPr>
        <w:t>Göstergeleri: Dikkat edilmesi gereken nesne/durum olaya odaklanır.</w:t>
      </w:r>
    </w:p>
    <w:p w:rsidR="003F5BF3" w:rsidRPr="00375782" w:rsidRDefault="003F5BF3" w:rsidP="001052BA">
      <w:pPr>
        <w:spacing w:after="120" w:line="276" w:lineRule="auto"/>
        <w:rPr>
          <w:rFonts w:ascii="Times New Roman" w:hAnsi="Times New Roman" w:cs="Times New Roman"/>
          <w:b/>
          <w:sz w:val="24"/>
          <w:szCs w:val="24"/>
        </w:rPr>
      </w:pP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MOTOR GELİŞİM</w:t>
      </w:r>
    </w:p>
    <w:p w:rsidR="003B7AAB" w:rsidRPr="003F5BF3" w:rsidRDefault="003B7AAB" w:rsidP="001052BA">
      <w:pPr>
        <w:spacing w:after="120" w:line="276" w:lineRule="auto"/>
        <w:rPr>
          <w:rFonts w:ascii="Times New Roman" w:hAnsi="Times New Roman" w:cs="Times New Roman"/>
          <w:b/>
          <w:sz w:val="24"/>
        </w:rPr>
      </w:pPr>
      <w:r w:rsidRPr="003F5BF3">
        <w:rPr>
          <w:rFonts w:ascii="Times New Roman" w:hAnsi="Times New Roman" w:cs="Times New Roman"/>
          <w:b/>
          <w:sz w:val="24"/>
        </w:rPr>
        <w:t xml:space="preserve">Kazanım 4. Küçük kas kullanımı gerektiren hareketleri yapar. </w:t>
      </w:r>
    </w:p>
    <w:p w:rsidR="003B7AAB" w:rsidRPr="003F5BF3" w:rsidRDefault="003B7AAB" w:rsidP="001052BA">
      <w:pPr>
        <w:spacing w:after="120" w:line="276" w:lineRule="auto"/>
        <w:rPr>
          <w:rFonts w:ascii="Times New Roman" w:hAnsi="Times New Roman" w:cs="Times New Roman"/>
          <w:sz w:val="24"/>
        </w:rPr>
        <w:sectPr w:rsidR="003B7AAB" w:rsidRPr="003F5BF3" w:rsidSect="00375782">
          <w:type w:val="continuous"/>
          <w:pgSz w:w="12240" w:h="15840"/>
          <w:pgMar w:top="1417" w:right="1417" w:bottom="1417" w:left="1417" w:header="720" w:footer="720" w:gutter="0"/>
          <w:cols w:num="2" w:space="720"/>
          <w:docGrid w:linePitch="360"/>
        </w:sectPr>
      </w:pPr>
      <w:r w:rsidRPr="003F5BF3">
        <w:rPr>
          <w:rFonts w:ascii="Times New Roman" w:hAnsi="Times New Roman" w:cs="Times New Roman"/>
          <w:sz w:val="24"/>
        </w:rPr>
        <w:t>Göstergeleri: Kalemi doğru tutar, kalem kontrolünü sağlar, çizgileri istenilen nitelikte çizer</w:t>
      </w:r>
    </w:p>
    <w:p w:rsidR="00903293" w:rsidRPr="00767731" w:rsidRDefault="00903293" w:rsidP="0090329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03293" w:rsidRDefault="00903293" w:rsidP="00903293">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Sözcük ve Kavramlar:</w:t>
      </w:r>
    </w:p>
    <w:p w:rsidR="00903293" w:rsidRPr="00767731" w:rsidRDefault="00903293" w:rsidP="00903293">
      <w:pPr>
        <w:spacing w:after="120" w:line="276" w:lineRule="auto"/>
        <w:rPr>
          <w:rFonts w:ascii="Times New Roman" w:hAnsi="Times New Roman" w:cs="Times New Roman"/>
          <w:b/>
          <w:sz w:val="24"/>
          <w:szCs w:val="24"/>
          <w:u w:val="single"/>
        </w:rPr>
      </w:pPr>
      <w:r w:rsidRPr="003F5BF3">
        <w:rPr>
          <w:rFonts w:ascii="Times New Roman" w:hAnsi="Times New Roman" w:cs="Times New Roman"/>
          <w:sz w:val="24"/>
          <w:szCs w:val="24"/>
        </w:rPr>
        <w:t>Renkler</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3B7AAB" w:rsidRDefault="003B7AAB" w:rsidP="001052BA">
      <w:pPr>
        <w:spacing w:after="120" w:line="276" w:lineRule="auto"/>
        <w:rPr>
          <w:rFonts w:ascii="Times New Roman" w:hAnsi="Times New Roman" w:cs="Times New Roman"/>
          <w:sz w:val="24"/>
          <w:szCs w:val="24"/>
        </w:rPr>
      </w:pPr>
      <w:r w:rsidRPr="003B7AAB">
        <w:rPr>
          <w:rFonts w:ascii="Times New Roman" w:hAnsi="Times New Roman" w:cs="Times New Roman"/>
          <w:sz w:val="24"/>
          <w:szCs w:val="24"/>
        </w:rPr>
        <w:t>Çocukların sandalyelerini çember şeklinde dizerek oturmaları istenir. Öğretmen çocuklara “Çevremizde gördüğümüz renkler nelerdir?” Sorusunu yöneltir.</w:t>
      </w:r>
      <w:r>
        <w:rPr>
          <w:rFonts w:ascii="Times New Roman" w:hAnsi="Times New Roman" w:cs="Times New Roman"/>
          <w:sz w:val="24"/>
          <w:szCs w:val="24"/>
        </w:rPr>
        <w:t xml:space="preserve"> Çocukların cevapları dinlenir. Öğretmen “Renkler” tekerlemesini birkaç kez tekrar eder. Ardından öğretmen tekerlemenin bir </w:t>
      </w:r>
      <w:proofErr w:type="spellStart"/>
      <w:r>
        <w:rPr>
          <w:rFonts w:ascii="Times New Roman" w:hAnsi="Times New Roman" w:cs="Times New Roman"/>
          <w:sz w:val="24"/>
          <w:szCs w:val="24"/>
        </w:rPr>
        <w:t>mısrasını</w:t>
      </w:r>
      <w:proofErr w:type="spellEnd"/>
      <w:r>
        <w:rPr>
          <w:rFonts w:ascii="Times New Roman" w:hAnsi="Times New Roman" w:cs="Times New Roman"/>
          <w:sz w:val="24"/>
          <w:szCs w:val="24"/>
        </w:rPr>
        <w:t xml:space="preserve"> söyler çocuklar tekrar eder. Bu şekilde tekerleme baştan sona birkaç kez tekrar edilir. </w:t>
      </w:r>
    </w:p>
    <w:p w:rsidR="003B7AAB" w:rsidRDefault="003B7AAB"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RENKLER</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“Tim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boya dolu sepetim.</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İçinde de toplar, yerinde durmaz hoplar</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Hepsi tek tek, birleşince </w:t>
      </w:r>
      <w:proofErr w:type="gramStart"/>
      <w:r>
        <w:rPr>
          <w:rFonts w:ascii="Times New Roman" w:hAnsi="Times New Roman" w:cs="Times New Roman"/>
          <w:sz w:val="24"/>
          <w:szCs w:val="24"/>
        </w:rPr>
        <w:t>rengarenk</w:t>
      </w:r>
      <w:proofErr w:type="gramEnd"/>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Kırmızı, sarı, mavi, benim rengim hani?</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Gel renkleri görelim, güzelini seçelim</w:t>
      </w:r>
    </w:p>
    <w:p w:rsidR="003B7AAB" w:rsidRDefault="003B7AAB" w:rsidP="003F5BF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Tim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tim</w:t>
      </w:r>
      <w:proofErr w:type="spellEnd"/>
      <w:r>
        <w:rPr>
          <w:rFonts w:ascii="Times New Roman" w:hAnsi="Times New Roman" w:cs="Times New Roman"/>
          <w:sz w:val="24"/>
          <w:szCs w:val="24"/>
        </w:rPr>
        <w:t>, boya dolu sepetim.”</w:t>
      </w:r>
    </w:p>
    <w:p w:rsidR="003F5BF3" w:rsidRDefault="003F5BF3" w:rsidP="003F5BF3">
      <w:pPr>
        <w:spacing w:after="0" w:line="276" w:lineRule="auto"/>
        <w:rPr>
          <w:rFonts w:ascii="Times New Roman" w:hAnsi="Times New Roman" w:cs="Times New Roman"/>
          <w:sz w:val="24"/>
          <w:szCs w:val="24"/>
        </w:rPr>
      </w:pPr>
    </w:p>
    <w:p w:rsidR="003B7AAB" w:rsidRDefault="003B7AAB" w:rsidP="003B7AAB">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masalara geçmeleri istenir. Seçtikleri renkleri kullanarak </w:t>
      </w:r>
      <w:proofErr w:type="spellStart"/>
      <w:r>
        <w:rPr>
          <w:rFonts w:ascii="Times New Roman" w:hAnsi="Times New Roman" w:cs="Times New Roman"/>
          <w:sz w:val="24"/>
          <w:szCs w:val="24"/>
        </w:rPr>
        <w:t>bıya</w:t>
      </w:r>
      <w:proofErr w:type="spellEnd"/>
      <w:r>
        <w:rPr>
          <w:rFonts w:ascii="Times New Roman" w:hAnsi="Times New Roman" w:cs="Times New Roman"/>
          <w:sz w:val="24"/>
          <w:szCs w:val="24"/>
        </w:rPr>
        <w:t xml:space="preserve"> sepeti çizmeleri istenir.</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532110">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3F5BF3" w:rsidRPr="003F5BF3" w:rsidRDefault="003F5BF3" w:rsidP="003F5BF3">
      <w:pPr>
        <w:pStyle w:val="ListeParagraf"/>
        <w:numPr>
          <w:ilvl w:val="0"/>
          <w:numId w:val="3"/>
        </w:numPr>
        <w:spacing w:after="120" w:line="276" w:lineRule="auto"/>
        <w:rPr>
          <w:rFonts w:ascii="Times New Roman" w:hAnsi="Times New Roman" w:cs="Times New Roman"/>
          <w:sz w:val="24"/>
          <w:szCs w:val="24"/>
        </w:rPr>
      </w:pPr>
      <w:r w:rsidRPr="003F5BF3">
        <w:rPr>
          <w:rFonts w:ascii="Times New Roman" w:hAnsi="Times New Roman" w:cs="Times New Roman"/>
          <w:sz w:val="24"/>
          <w:szCs w:val="24"/>
        </w:rPr>
        <w:t>Tekerlememizi sevdin mi?</w:t>
      </w:r>
    </w:p>
    <w:p w:rsidR="003F5BF3" w:rsidRPr="003F5BF3" w:rsidRDefault="003F5BF3" w:rsidP="003F5BF3">
      <w:pPr>
        <w:pStyle w:val="ListeParagraf"/>
        <w:numPr>
          <w:ilvl w:val="0"/>
          <w:numId w:val="3"/>
        </w:numPr>
        <w:spacing w:after="120" w:line="276" w:lineRule="auto"/>
        <w:rPr>
          <w:rFonts w:ascii="Times New Roman" w:hAnsi="Times New Roman" w:cs="Times New Roman"/>
          <w:sz w:val="24"/>
          <w:szCs w:val="24"/>
        </w:rPr>
      </w:pPr>
      <w:r w:rsidRPr="003F5BF3">
        <w:rPr>
          <w:rFonts w:ascii="Times New Roman" w:hAnsi="Times New Roman" w:cs="Times New Roman"/>
          <w:sz w:val="24"/>
          <w:szCs w:val="24"/>
        </w:rPr>
        <w:t>Renkler tekerlemesini tek başına söyleyebilir misin?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47E56" w:rsidRPr="003F5BF3" w:rsidRDefault="001052BA" w:rsidP="003F5BF3">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r w:rsidR="00532110">
        <w:rPr>
          <w:rFonts w:ascii="Times New Roman" w:hAnsi="Times New Roman" w:cs="Times New Roman"/>
          <w:sz w:val="24"/>
          <w:szCs w:val="24"/>
        </w:rPr>
        <w:t xml:space="preserve"> </w:t>
      </w:r>
    </w:p>
    <w:sectPr w:rsidR="00547E56" w:rsidRPr="003F5BF3"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991BD4"/>
    <w:multiLevelType w:val="hybridMultilevel"/>
    <w:tmpl w:val="B00EA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BD74F3D"/>
    <w:multiLevelType w:val="hybridMultilevel"/>
    <w:tmpl w:val="36C47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A56D14"/>
    <w:multiLevelType w:val="hybridMultilevel"/>
    <w:tmpl w:val="DFDA6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C58CE"/>
    <w:rsid w:val="001052BA"/>
    <w:rsid w:val="001604BB"/>
    <w:rsid w:val="00243F8C"/>
    <w:rsid w:val="002551FE"/>
    <w:rsid w:val="002B6432"/>
    <w:rsid w:val="002F0DC0"/>
    <w:rsid w:val="003A0F1F"/>
    <w:rsid w:val="003B7AAB"/>
    <w:rsid w:val="003F5BF3"/>
    <w:rsid w:val="004C7111"/>
    <w:rsid w:val="00532110"/>
    <w:rsid w:val="00547E56"/>
    <w:rsid w:val="00610391"/>
    <w:rsid w:val="00624705"/>
    <w:rsid w:val="006B72B0"/>
    <w:rsid w:val="006D51F2"/>
    <w:rsid w:val="006F3276"/>
    <w:rsid w:val="008F476A"/>
    <w:rsid w:val="00903293"/>
    <w:rsid w:val="00913D47"/>
    <w:rsid w:val="00A075F5"/>
    <w:rsid w:val="00B76F78"/>
    <w:rsid w:val="00C31216"/>
    <w:rsid w:val="00CF1DA8"/>
    <w:rsid w:val="00E268FE"/>
    <w:rsid w:val="00F24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5BFB1-5F23-4B6D-8D0A-9C32FDC1F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Pages>
  <Words>824</Words>
  <Characters>4701</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27</cp:revision>
  <cp:lastPrinted>2020-09-24T11:27:00Z</cp:lastPrinted>
  <dcterms:created xsi:type="dcterms:W3CDTF">2020-06-04T17:17:00Z</dcterms:created>
  <dcterms:modified xsi:type="dcterms:W3CDTF">2022-10-26T12:48:00Z</dcterms:modified>
</cp:coreProperties>
</file>